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C62" w:rsidRDefault="001F7C62" w:rsidP="001F7C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Утверждаю</w:t>
      </w:r>
    </w:p>
    <w:p w:rsidR="001F7C62" w:rsidRDefault="001F7C62" w:rsidP="001F7C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Директор ООО «ХЕЛФ ФУД»</w:t>
      </w:r>
    </w:p>
    <w:p w:rsidR="001F7C62" w:rsidRDefault="001F7C62" w:rsidP="001F7C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____________Крюкова Э.В.</w:t>
      </w:r>
    </w:p>
    <w:p w:rsidR="001F7C62" w:rsidRDefault="001F7C62" w:rsidP="001F7C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«_____» ____________202</w:t>
      </w:r>
      <w:r w:rsidR="00197FB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1F7C62" w:rsidRDefault="001F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F7C62" w:rsidRDefault="001F7C62" w:rsidP="001F7C6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7D7FE0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7855BF">
        <w:rPr>
          <w:rFonts w:ascii="Times New Roman" w:eastAsia="Times New Roman" w:hAnsi="Times New Roman" w:cs="Times New Roman"/>
          <w:b/>
        </w:rPr>
        <w:t xml:space="preserve"> 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кулинарного изделия (блюда): </w:t>
      </w:r>
      <w:r w:rsidR="00223D3A" w:rsidRPr="00223D3A">
        <w:rPr>
          <w:rFonts w:ascii="Times New Roman" w:eastAsia="Times New Roman" w:hAnsi="Times New Roman" w:cs="Times New Roman"/>
          <w:b/>
        </w:rPr>
        <w:t>Макарон</w:t>
      </w:r>
      <w:r w:rsidR="00156C1F">
        <w:rPr>
          <w:rFonts w:ascii="Times New Roman" w:eastAsia="Times New Roman" w:hAnsi="Times New Roman" w:cs="Times New Roman"/>
          <w:b/>
        </w:rPr>
        <w:t>ы</w:t>
      </w:r>
      <w:r w:rsidR="0063261E">
        <w:rPr>
          <w:rFonts w:ascii="Times New Roman" w:eastAsia="Times New Roman" w:hAnsi="Times New Roman" w:cs="Times New Roman"/>
          <w:b/>
        </w:rPr>
        <w:t xml:space="preserve"> отварные </w:t>
      </w:r>
      <w:r w:rsidR="005A2CBA">
        <w:rPr>
          <w:rFonts w:ascii="Times New Roman" w:eastAsia="Times New Roman" w:hAnsi="Times New Roman" w:cs="Times New Roman"/>
          <w:b/>
        </w:rPr>
        <w:t>с маслом сливочным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0F1769">
        <w:rPr>
          <w:rFonts w:ascii="Times New Roman" w:eastAsia="Times New Roman" w:hAnsi="Times New Roman" w:cs="Times New Roman"/>
        </w:rPr>
        <w:t>омер рецептуры: 2</w:t>
      </w:r>
      <w:r w:rsidR="00602CDF">
        <w:rPr>
          <w:rFonts w:ascii="Times New Roman" w:eastAsia="Times New Roman" w:hAnsi="Times New Roman" w:cs="Times New Roman"/>
        </w:rPr>
        <w:t>02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Pr="00602CDF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602CDF" w:rsidRPr="00602CDF">
        <w:rPr>
          <w:rFonts w:ascii="Times New Roman" w:hAnsi="Times New Roman" w:cs="Times New Roman"/>
        </w:rPr>
        <w:t xml:space="preserve">на продукцию </w:t>
      </w:r>
      <w:proofErr w:type="gramStart"/>
      <w:r w:rsidR="00602CDF" w:rsidRPr="00602CDF">
        <w:rPr>
          <w:rFonts w:ascii="Times New Roman" w:hAnsi="Times New Roman" w:cs="Times New Roman"/>
        </w:rPr>
        <w:t>для</w:t>
      </w:r>
      <w:proofErr w:type="gramEnd"/>
      <w:r w:rsidR="00602CDF" w:rsidRPr="00602CDF">
        <w:rPr>
          <w:rFonts w:ascii="Times New Roman" w:hAnsi="Times New Roman" w:cs="Times New Roman"/>
        </w:rPr>
        <w:t xml:space="preserve"> обучающихся во всех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02CDF"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602CDF" w:rsidRPr="00602CDF">
        <w:rPr>
          <w:rFonts w:ascii="Times New Roman" w:hAnsi="Times New Roman" w:cs="Times New Roman"/>
        </w:rPr>
        <w:t>образовательных учреждений</w:t>
      </w:r>
      <w:proofErr w:type="gramStart"/>
      <w:r w:rsidR="00602CD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/ П</w:t>
      </w:r>
      <w:proofErr w:type="gramEnd"/>
      <w:r>
        <w:rPr>
          <w:rFonts w:ascii="Times New Roman" w:eastAsia="Times New Roman" w:hAnsi="Times New Roman" w:cs="Times New Roman"/>
        </w:rPr>
        <w:t xml:space="preserve">од ред. </w:t>
      </w:r>
    </w:p>
    <w:p w:rsidR="005152E0" w:rsidRDefault="005152E0" w:rsidP="005152E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</w:t>
      </w:r>
      <w:r w:rsidR="008B24A3">
        <w:rPr>
          <w:rFonts w:ascii="Times New Roman" w:eastAsia="Times New Roman" w:hAnsi="Times New Roman" w:cs="Times New Roman"/>
        </w:rPr>
        <w:t xml:space="preserve">М.П. Могильного и В.А. </w:t>
      </w:r>
      <w:proofErr w:type="spellStart"/>
      <w:r w:rsidR="008B24A3">
        <w:rPr>
          <w:rFonts w:ascii="Times New Roman" w:eastAsia="Times New Roman" w:hAnsi="Times New Roman" w:cs="Times New Roman"/>
        </w:rPr>
        <w:t>Тутельяна</w:t>
      </w:r>
      <w:proofErr w:type="spellEnd"/>
      <w:r w:rsidR="008B24A3">
        <w:rPr>
          <w:rFonts w:ascii="Times New Roman" w:eastAsia="Times New Roman" w:hAnsi="Times New Roman" w:cs="Times New Roman"/>
        </w:rPr>
        <w:t xml:space="preserve">. 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 w:rsidR="000F1769">
        <w:rPr>
          <w:rFonts w:ascii="Times New Roman" w:eastAsia="Times New Roman" w:hAnsi="Times New Roman" w:cs="Times New Roman"/>
        </w:rPr>
        <w:t xml:space="preserve">, </w:t>
      </w:r>
    </w:p>
    <w:p w:rsidR="005A7AC0" w:rsidRPr="005152E0" w:rsidRDefault="000F1769" w:rsidP="005152E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201</w:t>
      </w:r>
      <w:r w:rsidR="00602CDF">
        <w:rPr>
          <w:rFonts w:ascii="Times New Roman" w:eastAsia="Times New Roman" w:hAnsi="Times New Roman" w:cs="Times New Roman"/>
        </w:rPr>
        <w:t>7</w:t>
      </w:r>
      <w:r w:rsidR="00C3392D">
        <w:rPr>
          <w:rFonts w:ascii="Times New Roman" w:eastAsia="Times New Roman" w:hAnsi="Times New Roman" w:cs="Times New Roman"/>
        </w:rPr>
        <w:t xml:space="preserve">, </w:t>
      </w:r>
      <w:r w:rsidR="00602CDF">
        <w:rPr>
          <w:rFonts w:ascii="Times New Roman" w:eastAsia="Times New Roman" w:hAnsi="Times New Roman" w:cs="Times New Roman"/>
        </w:rPr>
        <w:t>Стр. 180</w:t>
      </w:r>
      <w:r w:rsidR="0063261E">
        <w:rPr>
          <w:rFonts w:ascii="Times New Roman" w:eastAsia="Times New Roman" w:hAnsi="Times New Roman" w:cs="Times New Roman"/>
        </w:rPr>
        <w:t>.</w:t>
      </w:r>
    </w:p>
    <w:tbl>
      <w:tblPr>
        <w:tblW w:w="0" w:type="auto"/>
        <w:jc w:val="center"/>
        <w:tblInd w:w="-30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1134"/>
        <w:gridCol w:w="1134"/>
        <w:gridCol w:w="992"/>
        <w:gridCol w:w="992"/>
        <w:gridCol w:w="1008"/>
        <w:gridCol w:w="1148"/>
        <w:gridCol w:w="1138"/>
        <w:gridCol w:w="962"/>
      </w:tblGrid>
      <w:tr w:rsidR="00476967" w:rsidRPr="00C3392D" w:rsidTr="005152E0">
        <w:trPr>
          <w:trHeight w:val="1"/>
          <w:jc w:val="center"/>
        </w:trPr>
        <w:tc>
          <w:tcPr>
            <w:tcW w:w="2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76967" w:rsidRDefault="00476967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152E0" w:rsidRPr="00C3392D" w:rsidRDefault="005152E0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Pr="00C3392D" w:rsidRDefault="00476967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76967" w:rsidRPr="00C3392D" w:rsidRDefault="00476967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C3392D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C3392D" w:rsidRDefault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6967" w:rsidRPr="00C3392D" w:rsidTr="005152E0">
        <w:trPr>
          <w:trHeight w:val="1"/>
          <w:jc w:val="center"/>
        </w:trPr>
        <w:tc>
          <w:tcPr>
            <w:tcW w:w="2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76967" w:rsidRPr="00C3392D" w:rsidRDefault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76967" w:rsidRPr="00C3392D" w:rsidRDefault="0047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5C3DC4" w:rsidRPr="00C3392D" w:rsidTr="005152E0">
        <w:trPr>
          <w:trHeight w:val="1"/>
          <w:jc w:val="center"/>
        </w:trPr>
        <w:tc>
          <w:tcPr>
            <w:tcW w:w="2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5C3DC4" w:rsidRPr="00C3392D" w:rsidRDefault="005C3D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>1 порция</w:t>
            </w:r>
          </w:p>
        </w:tc>
        <w:tc>
          <w:tcPr>
            <w:tcW w:w="42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порции</w:t>
            </w:r>
          </w:p>
        </w:tc>
      </w:tr>
      <w:tr w:rsidR="005C3DC4" w:rsidRPr="00C3392D" w:rsidTr="005152E0">
        <w:trPr>
          <w:trHeight w:val="1"/>
          <w:jc w:val="center"/>
        </w:trPr>
        <w:tc>
          <w:tcPr>
            <w:tcW w:w="2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C3392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C3392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C3392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C3392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C3392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C3392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 xml:space="preserve">Брутто, </w:t>
            </w:r>
            <w:proofErr w:type="gramStart"/>
            <w:r w:rsidRPr="00C3392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221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eastAsia="Times New Roman" w:hAnsi="Times New Roman" w:cs="Times New Roman"/>
              </w:rPr>
              <w:t xml:space="preserve">Нетто, </w:t>
            </w:r>
            <w:proofErr w:type="gramStart"/>
            <w:r w:rsidRPr="00C3392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</w:tr>
      <w:tr w:rsidR="005C3DC4" w:rsidRPr="00C3392D" w:rsidTr="005152E0">
        <w:trPr>
          <w:trHeight w:val="1"/>
          <w:jc w:val="center"/>
        </w:trPr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52,5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6300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5250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5250</w:t>
            </w:r>
          </w:p>
        </w:tc>
      </w:tr>
      <w:tr w:rsidR="005C3DC4" w:rsidRPr="00C3392D" w:rsidTr="005152E0">
        <w:trPr>
          <w:trHeight w:val="1"/>
          <w:jc w:val="center"/>
        </w:trPr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Масса отварных макаронных изделий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</w:t>
            </w:r>
          </w:p>
        </w:tc>
      </w:tr>
      <w:tr w:rsidR="005C3DC4" w:rsidRPr="00C3392D" w:rsidTr="005152E0">
        <w:trPr>
          <w:trHeight w:val="1"/>
          <w:jc w:val="center"/>
        </w:trPr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92D">
              <w:rPr>
                <w:rFonts w:ascii="Times New Roman" w:hAnsi="Times New Roman" w:cs="Times New Roman"/>
              </w:rPr>
              <w:t xml:space="preserve">Масло сливочное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5C3DC4" w:rsidRPr="00C3392D" w:rsidTr="005152E0">
        <w:trPr>
          <w:trHeight w:val="1"/>
          <w:jc w:val="center"/>
        </w:trPr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5C3DC4" w:rsidP="00C339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Соль поваренная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1F7C62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1F7C62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1F7C62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1F7C62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1F7C62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C3392D" w:rsidRDefault="001F7C62" w:rsidP="00602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1F7C62" w:rsidP="00602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C3392D" w:rsidRDefault="001F7C62" w:rsidP="00602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5C3DC4" w:rsidRPr="00C3392D" w:rsidTr="005152E0">
        <w:trPr>
          <w:trHeight w:val="277"/>
          <w:jc w:val="center"/>
        </w:trPr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5C3DC4" w:rsidRDefault="005C3DC4" w:rsidP="00C339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3DC4">
              <w:rPr>
                <w:rFonts w:ascii="Times New Roman" w:hAnsi="Times New Roman" w:cs="Times New Roman"/>
                <w:b/>
              </w:rPr>
              <w:t xml:space="preserve">                       Выход: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5C3DC4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3DC4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5C3DC4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3DC4">
              <w:rPr>
                <w:rFonts w:ascii="Times New Roman" w:eastAsia="Times New Roman" w:hAnsi="Times New Roman" w:cs="Times New Roman"/>
                <w:b/>
              </w:rPr>
              <w:t>180/5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5C3DC4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5C3DC4" w:rsidRDefault="005C3DC4" w:rsidP="006B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150/5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5C3DC4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3DC4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5C3DC4" w:rsidRPr="005C3DC4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3DC4">
              <w:rPr>
                <w:rFonts w:ascii="Times New Roman" w:eastAsia="Times New Roman" w:hAnsi="Times New Roman" w:cs="Times New Roman"/>
                <w:b/>
              </w:rPr>
              <w:t>18000/500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5C3DC4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3DC4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5C3DC4" w:rsidRPr="005C3DC4" w:rsidRDefault="005C3DC4" w:rsidP="00C3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3DC4">
              <w:rPr>
                <w:rFonts w:ascii="Times New Roman" w:eastAsia="Times New Roman" w:hAnsi="Times New Roman" w:cs="Times New Roman"/>
                <w:b/>
              </w:rPr>
              <w:t>15000/500</w:t>
            </w:r>
          </w:p>
        </w:tc>
      </w:tr>
    </w:tbl>
    <w:p w:rsidR="009A1D5D" w:rsidRDefault="009A1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7AC0" w:rsidRPr="00602CDF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02CDF">
        <w:rPr>
          <w:rFonts w:ascii="Times New Roman" w:eastAsia="Times New Roman" w:hAnsi="Times New Roman" w:cs="Times New Roman"/>
          <w:b/>
          <w:sz w:val="24"/>
        </w:rPr>
        <w:t xml:space="preserve">Химический состав данного блюда </w:t>
      </w:r>
    </w:p>
    <w:tbl>
      <w:tblPr>
        <w:tblW w:w="10624" w:type="dxa"/>
        <w:jc w:val="center"/>
        <w:tblInd w:w="-18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482"/>
        <w:gridCol w:w="1211"/>
        <w:gridCol w:w="1134"/>
        <w:gridCol w:w="839"/>
        <w:gridCol w:w="840"/>
        <w:gridCol w:w="799"/>
        <w:gridCol w:w="848"/>
        <w:gridCol w:w="708"/>
        <w:gridCol w:w="636"/>
      </w:tblGrid>
      <w:tr w:rsidR="00476967" w:rsidTr="00602CDF">
        <w:trPr>
          <w:trHeight w:val="1"/>
          <w:jc w:val="center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2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ещества, мг</w:t>
            </w:r>
          </w:p>
        </w:tc>
        <w:tc>
          <w:tcPr>
            <w:tcW w:w="2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FA1271" w:rsidTr="00602CDF">
        <w:trPr>
          <w:cantSplit/>
          <w:trHeight w:val="1024"/>
          <w:jc w:val="center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1271" w:rsidRDefault="00FA12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Default="00FA127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Default="00FA127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Default="00FA127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Default="00FA12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FA1271" w:rsidRDefault="00FA12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FA1271" w:rsidRDefault="00FA127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Default="00FA1271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1271" w:rsidRPr="00FA1271" w:rsidRDefault="00FA1271">
            <w:pPr>
              <w:spacing w:after="0" w:line="24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Mg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Default="00FA1271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Default="00FA127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Pr="007E5E19" w:rsidRDefault="00FA1271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proofErr w:type="gramEnd"/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Default="00FA127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FA1271" w:rsidTr="00602CDF">
        <w:trPr>
          <w:trHeight w:val="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1271" w:rsidRPr="00476967" w:rsidRDefault="00FA12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Pr="00476967" w:rsidRDefault="00FA1271" w:rsidP="00602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602C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Pr="00476967" w:rsidRDefault="00FA1271" w:rsidP="00602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="00602CD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Pr="00476967" w:rsidRDefault="00602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Pr="00476967" w:rsidRDefault="00602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Pr="00476967" w:rsidRDefault="00602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A1271" w:rsidRPr="00476967" w:rsidRDefault="00602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Pr="00476967" w:rsidRDefault="00602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1,043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Pr="00476967" w:rsidRDefault="00602CDF" w:rsidP="00FA12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Pr="00476967" w:rsidRDefault="00FA12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1271" w:rsidRPr="001D7CB9" w:rsidRDefault="00FA12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C3DC4" w:rsidTr="00602CDF">
        <w:trPr>
          <w:trHeight w:val="1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3DC4" w:rsidRDefault="005C3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150/5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3DC4" w:rsidRDefault="005C3DC4" w:rsidP="00602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3DC4" w:rsidRDefault="005C3DC4" w:rsidP="00602C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4,468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3DC4" w:rsidRDefault="005C3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3DC4" w:rsidRDefault="005C3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187,00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3DC4" w:rsidRDefault="005C3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3DC4" w:rsidRDefault="005C3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3DC4" w:rsidRDefault="005C3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3DC4" w:rsidRDefault="005C3DC4" w:rsidP="00FA12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3DC4" w:rsidRDefault="005C3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3DC4" w:rsidRDefault="005C3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A7AC0" w:rsidRDefault="005A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BB4048" w:rsidRDefault="00BB4048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223D3A" w:rsidRDefault="00BB4048" w:rsidP="00156C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 xml:space="preserve">Макароны варят 20-30 мин. в большом количестве кипящей подсоленной воде. В процессе варки макаронные изделия набухают, впитывая воду, в результате чего масса их увеличивается примерно в 3 раза (в зависимости от сорта). Сваренные макаронные изделия откидывают и перемешивают с растопленным сливочным маслом (1/3-1/2 часть от указанного в рецептуре количества), чтобы они не склеивались и не образовали комков. </w:t>
      </w:r>
    </w:p>
    <w:p w:rsidR="00156C1F" w:rsidRDefault="00156C1F" w:rsidP="00156C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При отпуске поливают прокипяченным сливочным маслом.</w:t>
      </w:r>
    </w:p>
    <w:p w:rsidR="009A1D5D" w:rsidRDefault="009A1D5D" w:rsidP="00156C1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8B6B57" w:rsidRDefault="008B6B57" w:rsidP="008B6B57">
      <w:pPr>
        <w:tabs>
          <w:tab w:val="left" w:pos="1134"/>
        </w:tabs>
        <w:spacing w:after="0" w:line="240" w:lineRule="auto"/>
        <w:ind w:right="3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Требования к оформлению, реализации, хранению</w:t>
      </w:r>
    </w:p>
    <w:p w:rsidR="009A1D5D" w:rsidRPr="009A1D5D" w:rsidRDefault="009A1D5D" w:rsidP="009A1D5D">
      <w:pPr>
        <w:tabs>
          <w:tab w:val="left" w:pos="1134"/>
        </w:tabs>
        <w:spacing w:after="0" w:line="240" w:lineRule="auto"/>
        <w:ind w:left="-709" w:right="312" w:firstLine="567"/>
        <w:jc w:val="center"/>
        <w:rPr>
          <w:rFonts w:ascii="Times New Roman" w:hAnsi="Times New Roman" w:cs="Times New Roman"/>
          <w:b/>
        </w:rPr>
      </w:pPr>
    </w:p>
    <w:p w:rsidR="009A1D5D" w:rsidRPr="009A1D5D" w:rsidRDefault="009A1D5D" w:rsidP="009A1D5D">
      <w:pPr>
        <w:tabs>
          <w:tab w:val="left" w:pos="993"/>
          <w:tab w:val="left" w:pos="6120"/>
          <w:tab w:val="left" w:pos="7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D5D">
        <w:rPr>
          <w:rFonts w:ascii="Times New Roman" w:hAnsi="Times New Roman" w:cs="Times New Roman"/>
        </w:rPr>
        <w:tab/>
        <w:t>Температура подачи блюда должна быть не менее 65</w:t>
      </w:r>
      <w:r w:rsidRPr="009A1D5D">
        <w:rPr>
          <w:rFonts w:ascii="Times New Roman" w:hAnsi="Times New Roman" w:cs="Times New Roman"/>
          <w:vertAlign w:val="superscript"/>
        </w:rPr>
        <w:t>0</w:t>
      </w:r>
      <w:r w:rsidRPr="009A1D5D">
        <w:rPr>
          <w:rFonts w:ascii="Times New Roman" w:hAnsi="Times New Roman" w:cs="Times New Roman"/>
        </w:rPr>
        <w:t>С.</w:t>
      </w:r>
    </w:p>
    <w:p w:rsidR="009A1D5D" w:rsidRPr="009A1D5D" w:rsidRDefault="009A1D5D" w:rsidP="009A1D5D">
      <w:pPr>
        <w:tabs>
          <w:tab w:val="left" w:pos="993"/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D5D">
        <w:rPr>
          <w:rFonts w:ascii="Times New Roman" w:hAnsi="Times New Roman" w:cs="Times New Roman"/>
        </w:rPr>
        <w:tab/>
        <w:t>Срок реализации макаронных изделий отварных при хранении на мармите или горячей плите не более 2 часов с момента окончания технологического процесса.</w:t>
      </w:r>
    </w:p>
    <w:p w:rsidR="00BB4048" w:rsidRPr="00223D3A" w:rsidRDefault="00BB4048" w:rsidP="005152E0">
      <w:pPr>
        <w:pStyle w:val="Style5"/>
        <w:widowControl/>
        <w:jc w:val="both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Pr="0063261E" w:rsidRDefault="001D7CB9" w:rsidP="00D91CB2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</w:t>
      </w:r>
      <w:r w:rsidR="00D91CB2">
        <w:rPr>
          <w:rStyle w:val="FontStyle15"/>
          <w:sz w:val="22"/>
          <w:szCs w:val="22"/>
        </w:rPr>
        <w:t xml:space="preserve">: </w:t>
      </w:r>
      <w:r w:rsidR="0063261E">
        <w:rPr>
          <w:rStyle w:val="FontStyle15"/>
          <w:i w:val="0"/>
          <w:sz w:val="22"/>
          <w:szCs w:val="22"/>
        </w:rPr>
        <w:t>макароны уложены горкой, сохраняют форму, легко отделяются друг от друга</w:t>
      </w:r>
    </w:p>
    <w:p w:rsidR="001D7CB9" w:rsidRDefault="001D7CB9" w:rsidP="00D91CB2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7D7FE0">
        <w:rPr>
          <w:rStyle w:val="FontStyle15"/>
          <w:sz w:val="22"/>
          <w:szCs w:val="22"/>
        </w:rPr>
        <w:t xml:space="preserve"> </w:t>
      </w:r>
      <w:r w:rsidR="0063261E">
        <w:rPr>
          <w:rStyle w:val="FontStyle15"/>
          <w:i w:val="0"/>
          <w:sz w:val="22"/>
          <w:szCs w:val="22"/>
        </w:rPr>
        <w:t>мягкая, упругая, в меру плотная</w:t>
      </w:r>
    </w:p>
    <w:p w:rsidR="00F7138C" w:rsidRPr="00F7138C" w:rsidRDefault="00F7138C" w:rsidP="00D91CB2">
      <w:pPr>
        <w:pStyle w:val="Style8"/>
        <w:widowControl/>
        <w:ind w:firstLine="540"/>
        <w:jc w:val="both"/>
        <w:rPr>
          <w:rStyle w:val="FontStyle17"/>
          <w:sz w:val="22"/>
          <w:szCs w:val="22"/>
        </w:rPr>
      </w:pPr>
      <w:r w:rsidRPr="00F7138C">
        <w:rPr>
          <w:rStyle w:val="FontStyle15"/>
          <w:sz w:val="22"/>
          <w:szCs w:val="22"/>
        </w:rPr>
        <w:t xml:space="preserve">Цвет: </w:t>
      </w:r>
      <w:r w:rsidR="00156C1F">
        <w:rPr>
          <w:rStyle w:val="FontStyle15"/>
          <w:i w:val="0"/>
          <w:sz w:val="22"/>
          <w:szCs w:val="22"/>
        </w:rPr>
        <w:t>с кремовым оттенком</w:t>
      </w:r>
    </w:p>
    <w:p w:rsidR="001D7CB9" w:rsidRPr="001D7CB9" w:rsidRDefault="001D7CB9" w:rsidP="00D91CB2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D91CB2">
        <w:rPr>
          <w:rStyle w:val="FontStyle15"/>
          <w:sz w:val="22"/>
          <w:szCs w:val="22"/>
        </w:rPr>
        <w:t xml:space="preserve"> </w:t>
      </w:r>
      <w:r w:rsidR="0063261E">
        <w:rPr>
          <w:rStyle w:val="FontStyle15"/>
          <w:i w:val="0"/>
          <w:sz w:val="22"/>
          <w:szCs w:val="22"/>
        </w:rPr>
        <w:t>отварных макаронных изделий и сливочного масла, умеренно соленый</w:t>
      </w:r>
    </w:p>
    <w:p w:rsidR="001D7CB9" w:rsidRPr="001D7CB9" w:rsidRDefault="001D7CB9" w:rsidP="00D91CB2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D91CB2">
        <w:rPr>
          <w:rStyle w:val="FontStyle15"/>
          <w:sz w:val="22"/>
          <w:szCs w:val="22"/>
        </w:rPr>
        <w:t xml:space="preserve"> </w:t>
      </w:r>
      <w:r w:rsidR="0063261E">
        <w:rPr>
          <w:rStyle w:val="FontStyle15"/>
          <w:i w:val="0"/>
          <w:sz w:val="22"/>
          <w:szCs w:val="22"/>
        </w:rPr>
        <w:t>отварных макаронных изделий и сливочного масла</w:t>
      </w:r>
    </w:p>
    <w:p w:rsidR="001D7CB9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Pr="00BB4048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RPr="00BB4048" w:rsidSect="001F7C62">
      <w:pgSz w:w="11906" w:h="16838"/>
      <w:pgMar w:top="426" w:right="1133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30" w:rsidRDefault="00E56C30" w:rsidP="005152E0">
      <w:pPr>
        <w:spacing w:after="0" w:line="240" w:lineRule="auto"/>
      </w:pPr>
      <w:r>
        <w:separator/>
      </w:r>
    </w:p>
  </w:endnote>
  <w:endnote w:type="continuationSeparator" w:id="0">
    <w:p w:rsidR="00E56C30" w:rsidRDefault="00E56C30" w:rsidP="00515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30" w:rsidRDefault="00E56C30" w:rsidP="005152E0">
      <w:pPr>
        <w:spacing w:after="0" w:line="240" w:lineRule="auto"/>
      </w:pPr>
      <w:r>
        <w:separator/>
      </w:r>
    </w:p>
  </w:footnote>
  <w:footnote w:type="continuationSeparator" w:id="0">
    <w:p w:rsidR="00E56C30" w:rsidRDefault="00E56C30" w:rsidP="005152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36465"/>
    <w:rsid w:val="0009004D"/>
    <w:rsid w:val="000F1769"/>
    <w:rsid w:val="00156C1F"/>
    <w:rsid w:val="001717DD"/>
    <w:rsid w:val="00197FB3"/>
    <w:rsid w:val="001D7CB9"/>
    <w:rsid w:val="001F7C62"/>
    <w:rsid w:val="00223D3A"/>
    <w:rsid w:val="00435065"/>
    <w:rsid w:val="0046216A"/>
    <w:rsid w:val="00463EA5"/>
    <w:rsid w:val="00476967"/>
    <w:rsid w:val="00482013"/>
    <w:rsid w:val="005152E0"/>
    <w:rsid w:val="005A2CBA"/>
    <w:rsid w:val="005A7AC0"/>
    <w:rsid w:val="005C3DC4"/>
    <w:rsid w:val="00602CDF"/>
    <w:rsid w:val="006066CB"/>
    <w:rsid w:val="0063261E"/>
    <w:rsid w:val="006B6B9D"/>
    <w:rsid w:val="007855BF"/>
    <w:rsid w:val="007D7FE0"/>
    <w:rsid w:val="007E15C4"/>
    <w:rsid w:val="007E5E19"/>
    <w:rsid w:val="008B24A3"/>
    <w:rsid w:val="008B6B57"/>
    <w:rsid w:val="008F2966"/>
    <w:rsid w:val="00960BAF"/>
    <w:rsid w:val="009A1D5D"/>
    <w:rsid w:val="00A16CED"/>
    <w:rsid w:val="00A210C8"/>
    <w:rsid w:val="00A22B01"/>
    <w:rsid w:val="00A575A7"/>
    <w:rsid w:val="00A57C4C"/>
    <w:rsid w:val="00AF4B6D"/>
    <w:rsid w:val="00B232E4"/>
    <w:rsid w:val="00B57218"/>
    <w:rsid w:val="00BB4048"/>
    <w:rsid w:val="00C04A3E"/>
    <w:rsid w:val="00C07AFF"/>
    <w:rsid w:val="00C3392D"/>
    <w:rsid w:val="00C84CFE"/>
    <w:rsid w:val="00CC219F"/>
    <w:rsid w:val="00CD38EE"/>
    <w:rsid w:val="00CE0607"/>
    <w:rsid w:val="00D91CB2"/>
    <w:rsid w:val="00E56C30"/>
    <w:rsid w:val="00EE3595"/>
    <w:rsid w:val="00F7138C"/>
    <w:rsid w:val="00FA1271"/>
    <w:rsid w:val="00FA7DDF"/>
    <w:rsid w:val="00FB7D77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BB404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BB404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515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2E0"/>
  </w:style>
  <w:style w:type="paragraph" w:styleId="a5">
    <w:name w:val="footer"/>
    <w:basedOn w:val="a"/>
    <w:link w:val="a6"/>
    <w:uiPriority w:val="99"/>
    <w:unhideWhenUsed/>
    <w:rsid w:val="00515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2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7">
    <w:name w:val="Style7"/>
    <w:basedOn w:val="a"/>
    <w:rsid w:val="00BB404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22">
    <w:name w:val="Font Style22"/>
    <w:rsid w:val="00BB404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515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2E0"/>
  </w:style>
  <w:style w:type="paragraph" w:styleId="a5">
    <w:name w:val="footer"/>
    <w:basedOn w:val="a"/>
    <w:link w:val="a6"/>
    <w:uiPriority w:val="99"/>
    <w:unhideWhenUsed/>
    <w:rsid w:val="00515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2022-08-25T12:54:00Z</cp:lastPrinted>
  <dcterms:created xsi:type="dcterms:W3CDTF">2023-01-06T12:13:00Z</dcterms:created>
  <dcterms:modified xsi:type="dcterms:W3CDTF">2023-01-06T12:13:00Z</dcterms:modified>
</cp:coreProperties>
</file>